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3"/>
        <w:gridCol w:w="7233"/>
      </w:tblGrid>
      <w:tr w:rsidR="00AE6AFF" w:rsidRPr="0028281F" w:rsidTr="006674F9">
        <w:tc>
          <w:tcPr>
            <w:tcW w:w="1809" w:type="dxa"/>
          </w:tcPr>
          <w:p w:rsidR="00AE6AFF" w:rsidRPr="00AE6AFF" w:rsidRDefault="00AE6AFF" w:rsidP="006674F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E6AFF">
              <w:rPr>
                <w:rFonts w:ascii="Arial" w:hAnsi="Arial" w:cs="Arial"/>
                <w:b/>
                <w:sz w:val="24"/>
                <w:szCs w:val="24"/>
              </w:rPr>
              <w:t>Third Class</w:t>
            </w:r>
          </w:p>
        </w:tc>
        <w:tc>
          <w:tcPr>
            <w:tcW w:w="7433" w:type="dxa"/>
          </w:tcPr>
          <w:p w:rsidR="00AE6AFF" w:rsidRPr="0028281F" w:rsidRDefault="000975BA" w:rsidP="006674F9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n-IE"/>
              </w:rPr>
              <w:t>Week 16</w:t>
            </w:r>
            <w:r w:rsidRPr="000975BA">
              <w:rPr>
                <w:rFonts w:ascii="Arial" w:eastAsia="Times New Roman" w:hAnsi="Arial" w:cs="Arial"/>
                <w:b/>
                <w:sz w:val="24"/>
                <w:szCs w:val="24"/>
                <w:vertAlign w:val="superscript"/>
                <w:lang w:eastAsia="en-IE"/>
              </w:rPr>
              <w:t>th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en-IE"/>
              </w:rPr>
              <w:t xml:space="preserve"> – 22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vertAlign w:val="superscript"/>
                <w:lang w:eastAsia="en-IE"/>
              </w:rPr>
              <w:t>nd</w:t>
            </w:r>
            <w:r w:rsidR="00AE6AFF">
              <w:rPr>
                <w:rFonts w:ascii="Arial" w:eastAsia="Times New Roman" w:hAnsi="Arial" w:cs="Arial"/>
                <w:b/>
                <w:sz w:val="24"/>
                <w:szCs w:val="24"/>
                <w:lang w:eastAsia="en-IE"/>
              </w:rPr>
              <w:t xml:space="preserve"> November</w:t>
            </w:r>
          </w:p>
        </w:tc>
      </w:tr>
      <w:tr w:rsidR="00AE6AFF" w:rsidRPr="0028281F" w:rsidTr="006674F9">
        <w:tc>
          <w:tcPr>
            <w:tcW w:w="1809" w:type="dxa"/>
          </w:tcPr>
          <w:p w:rsidR="00AE6AFF" w:rsidRPr="00AE6AFF" w:rsidRDefault="00AE6AFF" w:rsidP="006674F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E6AFF">
              <w:rPr>
                <w:rFonts w:ascii="Arial" w:hAnsi="Arial" w:cs="Arial"/>
                <w:b/>
                <w:sz w:val="24"/>
                <w:szCs w:val="24"/>
              </w:rPr>
              <w:t>Subject</w:t>
            </w:r>
          </w:p>
        </w:tc>
        <w:tc>
          <w:tcPr>
            <w:tcW w:w="7433" w:type="dxa"/>
          </w:tcPr>
          <w:p w:rsidR="00AE6AFF" w:rsidRPr="0028281F" w:rsidRDefault="00AE6AFF" w:rsidP="006674F9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IE"/>
              </w:rPr>
            </w:pPr>
            <w:r w:rsidRPr="0028281F">
              <w:rPr>
                <w:rFonts w:ascii="Arial" w:eastAsia="Times New Roman" w:hAnsi="Arial" w:cs="Arial"/>
                <w:b/>
                <w:sz w:val="24"/>
                <w:szCs w:val="24"/>
                <w:lang w:eastAsia="en-IE"/>
              </w:rPr>
              <w:t>Work Covered</w:t>
            </w:r>
          </w:p>
        </w:tc>
      </w:tr>
      <w:tr w:rsidR="00AE6AFF" w:rsidRPr="0028281F" w:rsidTr="006674F9">
        <w:tc>
          <w:tcPr>
            <w:tcW w:w="1809" w:type="dxa"/>
          </w:tcPr>
          <w:p w:rsidR="00AE6AFF" w:rsidRPr="00AE6AFF" w:rsidRDefault="00AE6AFF" w:rsidP="006674F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E6AFF">
              <w:rPr>
                <w:rFonts w:ascii="Arial" w:hAnsi="Arial" w:cs="Arial"/>
                <w:b/>
                <w:sz w:val="24"/>
                <w:szCs w:val="24"/>
              </w:rPr>
              <w:t>Literacy</w:t>
            </w:r>
          </w:p>
        </w:tc>
        <w:tc>
          <w:tcPr>
            <w:tcW w:w="7433" w:type="dxa"/>
          </w:tcPr>
          <w:p w:rsidR="00AE6AFF" w:rsidRPr="00AE6AFF" w:rsidRDefault="00AE6AFF" w:rsidP="00AE6AFF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en-IE"/>
              </w:rPr>
            </w:pPr>
            <w:r w:rsidRPr="00AE6AFF">
              <w:rPr>
                <w:rFonts w:ascii="Arial" w:eastAsia="Times New Roman" w:hAnsi="Arial" w:cs="Arial"/>
                <w:i/>
                <w:sz w:val="24"/>
                <w:szCs w:val="24"/>
                <w:lang w:eastAsia="en-IE"/>
              </w:rPr>
              <w:t xml:space="preserve">To The Moon and Back   </w:t>
            </w:r>
          </w:p>
          <w:p w:rsidR="00AE6AFF" w:rsidRDefault="000975BA" w:rsidP="00AE6AF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 xml:space="preserve">The Race to Space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pg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 xml:space="preserve"> 42 – 46</w:t>
            </w:r>
          </w:p>
          <w:p w:rsidR="00AE6AFF" w:rsidRPr="00AE6AFF" w:rsidRDefault="00AE6AFF" w:rsidP="00AE6AFF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</w:p>
          <w:p w:rsidR="00AE6AFF" w:rsidRPr="00AE6AFF" w:rsidRDefault="00AE6AFF" w:rsidP="00AE6AFF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en-IE"/>
              </w:rPr>
            </w:pPr>
            <w:r w:rsidRPr="00AE6AFF">
              <w:rPr>
                <w:rFonts w:ascii="Arial" w:eastAsia="Times New Roman" w:hAnsi="Arial" w:cs="Arial"/>
                <w:i/>
                <w:sz w:val="24"/>
                <w:szCs w:val="24"/>
                <w:lang w:eastAsia="en-IE"/>
              </w:rPr>
              <w:t xml:space="preserve">Skills Book </w:t>
            </w:r>
          </w:p>
          <w:p w:rsidR="00AE6AFF" w:rsidRDefault="000975BA" w:rsidP="00AE6AF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 xml:space="preserve">Brainstorming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pg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 xml:space="preserve"> 41</w:t>
            </w:r>
          </w:p>
          <w:p w:rsidR="000975BA" w:rsidRDefault="000975BA" w:rsidP="000975B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 xml:space="preserve">Comprehension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pg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 xml:space="preserve"> 42</w:t>
            </w:r>
          </w:p>
          <w:p w:rsidR="00AE6AFF" w:rsidRDefault="000975BA" w:rsidP="000975B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Understanding</w:t>
            </w:r>
            <w:r w:rsidRPr="000975BA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 xml:space="preserve"> </w:t>
            </w:r>
            <w:proofErr w:type="spellStart"/>
            <w:r w:rsidRPr="000975BA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pg</w:t>
            </w:r>
            <w:proofErr w:type="spellEnd"/>
            <w:r w:rsidRPr="000975BA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 xml:space="preserve"> 43</w:t>
            </w:r>
          </w:p>
          <w:p w:rsidR="000975BA" w:rsidRDefault="000975BA" w:rsidP="000975B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 xml:space="preserve">Comprehension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pg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 xml:space="preserve"> 44</w:t>
            </w:r>
          </w:p>
          <w:p w:rsidR="000975BA" w:rsidRPr="000975BA" w:rsidRDefault="000975BA" w:rsidP="000975B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 xml:space="preserve">Homophones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pg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 xml:space="preserve"> 45</w:t>
            </w:r>
          </w:p>
          <w:p w:rsidR="00AE6AFF" w:rsidRPr="0028281F" w:rsidRDefault="00AE6AFF" w:rsidP="00AE6AFF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</w:p>
          <w:p w:rsidR="00AE6AFF" w:rsidRPr="00AE6AFF" w:rsidRDefault="00AE6AFF" w:rsidP="00AE6AFF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en-IE"/>
              </w:rPr>
            </w:pPr>
            <w:r w:rsidRPr="00AE6AFF">
              <w:rPr>
                <w:rFonts w:ascii="Arial" w:eastAsia="Times New Roman" w:hAnsi="Arial" w:cs="Arial"/>
                <w:i/>
                <w:sz w:val="24"/>
                <w:szCs w:val="24"/>
                <w:lang w:eastAsia="en-IE"/>
              </w:rPr>
              <w:t>Spellings and Tables</w:t>
            </w:r>
          </w:p>
          <w:p w:rsidR="00AE6AFF" w:rsidRDefault="000975BA" w:rsidP="00AE6AF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Group 3 week 8</w:t>
            </w:r>
            <w:r w:rsidR="00AE6AFF" w:rsidRPr="00AE6AFF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- Look, Say, Cover, Write, Check</w:t>
            </w:r>
          </w:p>
          <w:p w:rsidR="00AE6AFF" w:rsidRPr="00AE6AFF" w:rsidRDefault="00AE6AFF" w:rsidP="00AE6A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</w:p>
          <w:p w:rsidR="00AE6AFF" w:rsidRPr="00AE6AFF" w:rsidRDefault="00AE6AFF" w:rsidP="00AE6AFF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en-IE"/>
              </w:rPr>
            </w:pPr>
            <w:r w:rsidRPr="00AE6AFF">
              <w:rPr>
                <w:rFonts w:ascii="Arial" w:eastAsia="Times New Roman" w:hAnsi="Arial" w:cs="Arial"/>
                <w:i/>
                <w:sz w:val="24"/>
                <w:szCs w:val="24"/>
                <w:lang w:eastAsia="en-IE"/>
              </w:rPr>
              <w:t>Handwriting Today</w:t>
            </w:r>
          </w:p>
          <w:p w:rsidR="00AE6AFF" w:rsidRPr="00AE6AFF" w:rsidRDefault="000975BA" w:rsidP="00AE6AF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 xml:space="preserve">Completed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pgs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 xml:space="preserve"> 12-13</w:t>
            </w:r>
          </w:p>
          <w:p w:rsidR="00AE6AFF" w:rsidRDefault="00AE6AFF" w:rsidP="00AE6AFF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AE6AFF" w:rsidRDefault="00AE6AFF" w:rsidP="00AE6AFF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Poetry</w:t>
            </w:r>
          </w:p>
          <w:p w:rsidR="00AE6AFF" w:rsidRPr="00AE6AFF" w:rsidRDefault="000975BA" w:rsidP="00AE6AF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Moon by Robert Louis Stevenson</w:t>
            </w:r>
          </w:p>
        </w:tc>
      </w:tr>
      <w:tr w:rsidR="00AE6AFF" w:rsidRPr="0028281F" w:rsidTr="006674F9">
        <w:tc>
          <w:tcPr>
            <w:tcW w:w="1809" w:type="dxa"/>
          </w:tcPr>
          <w:p w:rsidR="00AE6AFF" w:rsidRPr="00AE6AFF" w:rsidRDefault="00AE6AFF" w:rsidP="006674F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E6AFF">
              <w:rPr>
                <w:rFonts w:ascii="Arial" w:hAnsi="Arial" w:cs="Arial"/>
                <w:b/>
                <w:sz w:val="24"/>
                <w:szCs w:val="24"/>
              </w:rPr>
              <w:t>Numeracy</w:t>
            </w:r>
          </w:p>
        </w:tc>
        <w:tc>
          <w:tcPr>
            <w:tcW w:w="7433" w:type="dxa"/>
          </w:tcPr>
          <w:p w:rsidR="00AE6AFF" w:rsidRPr="00DA68F9" w:rsidRDefault="000975BA" w:rsidP="00DA68F9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en-IE"/>
              </w:rPr>
              <w:t>Operations (Division)</w:t>
            </w:r>
          </w:p>
          <w:p w:rsidR="0081762B" w:rsidRDefault="000975BA" w:rsidP="000975B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Revision of division of groups of 2, 4 and 8</w:t>
            </w:r>
          </w:p>
          <w:p w:rsidR="000975BA" w:rsidRDefault="000975BA" w:rsidP="000975B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Repeated subtraction -3, -6 and -9</w:t>
            </w:r>
          </w:p>
          <w:p w:rsidR="000975BA" w:rsidRDefault="000975BA" w:rsidP="000975B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Dividing into groups of 3, 6 and 9 without remainders to groups of 10</w:t>
            </w:r>
          </w:p>
          <w:p w:rsidR="0081762B" w:rsidRDefault="0081762B" w:rsidP="0081762B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en-IE"/>
              </w:rPr>
              <w:t>Table Toppers</w:t>
            </w:r>
          </w:p>
          <w:p w:rsidR="0081762B" w:rsidRPr="0081762B" w:rsidRDefault="000975BA" w:rsidP="000975B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en-IE"/>
              </w:rPr>
              <w:t>Divide by 3, 6 and 9</w:t>
            </w:r>
          </w:p>
          <w:p w:rsidR="0081762B" w:rsidRDefault="0081762B" w:rsidP="0081762B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</w:p>
          <w:p w:rsidR="0081762B" w:rsidRDefault="0081762B" w:rsidP="0081762B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en-IE"/>
              </w:rPr>
              <w:t>Tables</w:t>
            </w:r>
          </w:p>
          <w:p w:rsidR="0081762B" w:rsidRPr="0081762B" w:rsidRDefault="000975BA" w:rsidP="0081762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X 6 and X 9</w:t>
            </w:r>
          </w:p>
        </w:tc>
      </w:tr>
      <w:tr w:rsidR="00AE6AFF" w:rsidRPr="0028281F" w:rsidTr="006674F9">
        <w:tc>
          <w:tcPr>
            <w:tcW w:w="1809" w:type="dxa"/>
          </w:tcPr>
          <w:p w:rsidR="00AE6AFF" w:rsidRPr="00AE6AFF" w:rsidRDefault="00AE6AFF" w:rsidP="006674F9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AE6AFF">
              <w:rPr>
                <w:rFonts w:ascii="Arial" w:hAnsi="Arial" w:cs="Arial"/>
                <w:b/>
                <w:sz w:val="24"/>
                <w:szCs w:val="24"/>
              </w:rPr>
              <w:t>Gaeilge</w:t>
            </w:r>
            <w:proofErr w:type="spellEnd"/>
          </w:p>
        </w:tc>
        <w:tc>
          <w:tcPr>
            <w:tcW w:w="7433" w:type="dxa"/>
          </w:tcPr>
          <w:p w:rsidR="00AE6AFF" w:rsidRPr="00DA68F9" w:rsidRDefault="00DA68F9" w:rsidP="00DA68F9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en-IE"/>
              </w:rPr>
            </w:pPr>
            <w:proofErr w:type="spellStart"/>
            <w:r>
              <w:rPr>
                <w:rFonts w:ascii="Arial" w:eastAsia="Times New Roman" w:hAnsi="Arial" w:cs="Arial"/>
                <w:i/>
                <w:sz w:val="24"/>
                <w:szCs w:val="24"/>
                <w:lang w:eastAsia="en-IE"/>
              </w:rPr>
              <w:t>Abair</w:t>
            </w:r>
            <w:proofErr w:type="spellEnd"/>
            <w:r>
              <w:rPr>
                <w:rFonts w:ascii="Arial" w:eastAsia="Times New Roman" w:hAnsi="Arial" w:cs="Arial"/>
                <w:i/>
                <w:sz w:val="24"/>
                <w:szCs w:val="24"/>
                <w:lang w:eastAsia="en-I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sz w:val="24"/>
                <w:szCs w:val="24"/>
                <w:lang w:eastAsia="en-IE"/>
              </w:rPr>
              <w:t>Liom</w:t>
            </w:r>
            <w:proofErr w:type="spellEnd"/>
            <w:r>
              <w:rPr>
                <w:rFonts w:ascii="Arial" w:eastAsia="Times New Roman" w:hAnsi="Arial" w:cs="Arial"/>
                <w:i/>
                <w:sz w:val="24"/>
                <w:szCs w:val="24"/>
                <w:lang w:eastAsia="en-IE"/>
              </w:rPr>
              <w:t xml:space="preserve"> E</w:t>
            </w:r>
          </w:p>
          <w:p w:rsidR="000975BA" w:rsidRDefault="0081762B" w:rsidP="0081762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Pgs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 xml:space="preserve"> </w:t>
            </w:r>
            <w:r w:rsidR="000975BA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 xml:space="preserve">54-55 – </w:t>
            </w:r>
            <w:proofErr w:type="spellStart"/>
            <w:r w:rsidR="000975BA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Siúl</w:t>
            </w:r>
            <w:proofErr w:type="spellEnd"/>
            <w:r w:rsidR="000975BA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 xml:space="preserve"> </w:t>
            </w:r>
            <w:proofErr w:type="spellStart"/>
            <w:r w:rsidR="000975BA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Siar</w:t>
            </w:r>
            <w:proofErr w:type="spellEnd"/>
          </w:p>
          <w:p w:rsidR="000975BA" w:rsidRDefault="000975BA" w:rsidP="0081762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Pgs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 xml:space="preserve"> 56 – 58 –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Ar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Scoil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 xml:space="preserve"> </w:t>
            </w:r>
          </w:p>
          <w:p w:rsidR="0081762B" w:rsidRPr="00DA68F9" w:rsidRDefault="000975BA" w:rsidP="0081762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Scéal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Fóclóir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agus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Ceisteanna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 xml:space="preserve"> </w:t>
            </w:r>
            <w:r w:rsidR="0081762B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 xml:space="preserve"> </w:t>
            </w:r>
          </w:p>
          <w:p w:rsidR="0081762B" w:rsidRDefault="0081762B" w:rsidP="0081762B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en-IE"/>
              </w:rPr>
            </w:pPr>
          </w:p>
          <w:p w:rsidR="0081762B" w:rsidRDefault="0081762B" w:rsidP="0081762B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en-IE"/>
              </w:rPr>
              <w:t xml:space="preserve">An </w:t>
            </w:r>
            <w:proofErr w:type="spellStart"/>
            <w:r>
              <w:rPr>
                <w:rFonts w:ascii="Arial" w:eastAsia="Times New Roman" w:hAnsi="Arial" w:cs="Arial"/>
                <w:i/>
                <w:sz w:val="24"/>
                <w:szCs w:val="24"/>
                <w:lang w:eastAsia="en-IE"/>
              </w:rPr>
              <w:t>Aimsir</w:t>
            </w:r>
            <w:proofErr w:type="spellEnd"/>
            <w:r>
              <w:rPr>
                <w:rFonts w:ascii="Arial" w:eastAsia="Times New Roman" w:hAnsi="Arial" w:cs="Arial"/>
                <w:i/>
                <w:sz w:val="24"/>
                <w:szCs w:val="24"/>
                <w:lang w:eastAsia="en-I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sz w:val="24"/>
                <w:szCs w:val="24"/>
                <w:lang w:eastAsia="en-IE"/>
              </w:rPr>
              <w:t>Chaite</w:t>
            </w:r>
            <w:proofErr w:type="spellEnd"/>
          </w:p>
          <w:p w:rsidR="0081762B" w:rsidRPr="000975BA" w:rsidRDefault="000975BA" w:rsidP="0081762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en-IE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Abair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- to say (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Aimsir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Chaite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)</w:t>
            </w:r>
          </w:p>
          <w:p w:rsidR="000975BA" w:rsidRPr="0081762B" w:rsidRDefault="000975BA" w:rsidP="000975BA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en-IE"/>
              </w:rPr>
            </w:pPr>
          </w:p>
        </w:tc>
      </w:tr>
      <w:tr w:rsidR="00AE6AFF" w:rsidRPr="0028281F" w:rsidTr="006674F9">
        <w:tc>
          <w:tcPr>
            <w:tcW w:w="1809" w:type="dxa"/>
          </w:tcPr>
          <w:p w:rsidR="00AE6AFF" w:rsidRPr="00AE6AFF" w:rsidRDefault="00AE6AFF" w:rsidP="006674F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E6AFF">
              <w:rPr>
                <w:rFonts w:ascii="Arial" w:hAnsi="Arial" w:cs="Arial"/>
                <w:b/>
                <w:sz w:val="24"/>
                <w:szCs w:val="24"/>
              </w:rPr>
              <w:t>SPHE</w:t>
            </w:r>
          </w:p>
        </w:tc>
        <w:tc>
          <w:tcPr>
            <w:tcW w:w="7433" w:type="dxa"/>
          </w:tcPr>
          <w:p w:rsidR="00AE6AFF" w:rsidRPr="0081762B" w:rsidRDefault="00AE6AFF" w:rsidP="0081762B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en-IE"/>
              </w:rPr>
            </w:pPr>
            <w:r w:rsidRPr="0081762B">
              <w:rPr>
                <w:rFonts w:ascii="Arial" w:eastAsia="Times New Roman" w:hAnsi="Arial" w:cs="Arial"/>
                <w:i/>
                <w:sz w:val="24"/>
                <w:szCs w:val="24"/>
                <w:lang w:eastAsia="en-IE"/>
              </w:rPr>
              <w:t xml:space="preserve">Stay Safe </w:t>
            </w:r>
          </w:p>
          <w:p w:rsidR="00AE6AFF" w:rsidRDefault="000975BA" w:rsidP="0081762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 xml:space="preserve">Friendship and </w:t>
            </w:r>
            <w:r w:rsidR="0081762B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Bullying</w:t>
            </w:r>
            <w:r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 xml:space="preserve"> (Stay Safe Programme)</w:t>
            </w:r>
          </w:p>
          <w:p w:rsidR="0081762B" w:rsidRPr="0081762B" w:rsidRDefault="0081762B" w:rsidP="0081762B">
            <w:pPr>
              <w:pStyle w:val="ListParagraph"/>
              <w:spacing w:after="0" w:line="240" w:lineRule="auto"/>
              <w:ind w:left="1440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</w:p>
          <w:p w:rsidR="00AE6AFF" w:rsidRDefault="00AE6AFF" w:rsidP="006674F9">
            <w:pPr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28281F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Daily circle time</w:t>
            </w:r>
            <w:r w:rsidR="00771486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- feelings check in</w:t>
            </w:r>
          </w:p>
          <w:p w:rsidR="00AE6AFF" w:rsidRPr="00771486" w:rsidRDefault="00AE6AFF" w:rsidP="006674F9">
            <w:pPr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G</w:t>
            </w:r>
            <w:r w:rsidRPr="0028281F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ood hygiene and hand-washing</w:t>
            </w:r>
          </w:p>
        </w:tc>
      </w:tr>
      <w:tr w:rsidR="00AE6AFF" w:rsidRPr="0028281F" w:rsidTr="006674F9">
        <w:tc>
          <w:tcPr>
            <w:tcW w:w="1809" w:type="dxa"/>
          </w:tcPr>
          <w:p w:rsidR="00AE6AFF" w:rsidRPr="00AE6AFF" w:rsidRDefault="00AE6AFF" w:rsidP="006674F9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IE"/>
              </w:rPr>
            </w:pPr>
            <w:r w:rsidRPr="00AE6AFF">
              <w:rPr>
                <w:rFonts w:ascii="Arial" w:eastAsia="Times New Roman" w:hAnsi="Arial" w:cs="Arial"/>
                <w:b/>
                <w:sz w:val="24"/>
                <w:szCs w:val="24"/>
                <w:lang w:eastAsia="en-IE"/>
              </w:rPr>
              <w:t>PE</w:t>
            </w:r>
          </w:p>
        </w:tc>
        <w:tc>
          <w:tcPr>
            <w:tcW w:w="7433" w:type="dxa"/>
          </w:tcPr>
          <w:p w:rsidR="00AE6AFF" w:rsidRPr="00771486" w:rsidRDefault="00771486" w:rsidP="0077148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771486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A</w:t>
            </w:r>
            <w:r w:rsidR="00AE6AFF" w:rsidRPr="00771486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thletics and skills of running, sprinting, jumping, skipping, hopping</w:t>
            </w:r>
          </w:p>
          <w:p w:rsidR="00771486" w:rsidRDefault="00771486" w:rsidP="00AE6AF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lastRenderedPageBreak/>
              <w:t>Walks</w:t>
            </w:r>
          </w:p>
          <w:p w:rsidR="00AE6AFF" w:rsidRDefault="00AE6AFF" w:rsidP="00AE6AF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6C5346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Playgro</w:t>
            </w:r>
            <w:r w:rsidR="00771486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und Games</w:t>
            </w:r>
          </w:p>
          <w:p w:rsidR="00AE6AFF" w:rsidRPr="00771486" w:rsidRDefault="00AE6AFF" w:rsidP="006674F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6C5346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Go Noodle activity breaks in class</w:t>
            </w:r>
          </w:p>
        </w:tc>
      </w:tr>
      <w:tr w:rsidR="00AE6AFF" w:rsidRPr="0028281F" w:rsidTr="00771486">
        <w:trPr>
          <w:trHeight w:val="606"/>
        </w:trPr>
        <w:tc>
          <w:tcPr>
            <w:tcW w:w="1809" w:type="dxa"/>
          </w:tcPr>
          <w:p w:rsidR="00AE6AFF" w:rsidRPr="00771486" w:rsidRDefault="00AE6AFF" w:rsidP="006674F9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IE"/>
              </w:rPr>
            </w:pPr>
            <w:r w:rsidRPr="00AE6AFF">
              <w:rPr>
                <w:rFonts w:ascii="Arial" w:eastAsia="Times New Roman" w:hAnsi="Arial" w:cs="Arial"/>
                <w:b/>
                <w:sz w:val="24"/>
                <w:szCs w:val="24"/>
                <w:lang w:eastAsia="en-IE"/>
              </w:rPr>
              <w:lastRenderedPageBreak/>
              <w:t>Religion</w:t>
            </w:r>
          </w:p>
        </w:tc>
        <w:tc>
          <w:tcPr>
            <w:tcW w:w="7433" w:type="dxa"/>
          </w:tcPr>
          <w:p w:rsidR="00771486" w:rsidRPr="00771486" w:rsidRDefault="00AE6AFF" w:rsidP="00771486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en-IE"/>
              </w:rPr>
            </w:pPr>
            <w:r w:rsidRPr="00771486">
              <w:rPr>
                <w:rFonts w:ascii="Arial" w:eastAsia="Times New Roman" w:hAnsi="Arial" w:cs="Arial"/>
                <w:i/>
                <w:sz w:val="24"/>
                <w:szCs w:val="24"/>
                <w:lang w:eastAsia="en-IE"/>
              </w:rPr>
              <w:t>Grow in Love Third Cl</w:t>
            </w:r>
            <w:r w:rsidR="00771486" w:rsidRPr="00771486">
              <w:rPr>
                <w:rFonts w:ascii="Arial" w:eastAsia="Times New Roman" w:hAnsi="Arial" w:cs="Arial"/>
                <w:i/>
                <w:sz w:val="24"/>
                <w:szCs w:val="24"/>
                <w:lang w:eastAsia="en-IE"/>
              </w:rPr>
              <w:t>ass Primary 5</w:t>
            </w:r>
          </w:p>
          <w:p w:rsidR="00AE6AFF" w:rsidRPr="00771486" w:rsidRDefault="006B0FA4" w:rsidP="006674F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Seasonal Lesson 1 – Death and Eternal Life</w:t>
            </w:r>
          </w:p>
        </w:tc>
      </w:tr>
      <w:tr w:rsidR="00AE6AFF" w:rsidRPr="0028281F" w:rsidTr="006674F9">
        <w:tc>
          <w:tcPr>
            <w:tcW w:w="1809" w:type="dxa"/>
          </w:tcPr>
          <w:p w:rsidR="00AE6AFF" w:rsidRPr="00AE6AFF" w:rsidRDefault="00AE6AFF" w:rsidP="006674F9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IE"/>
              </w:rPr>
            </w:pPr>
            <w:r w:rsidRPr="00AE6AFF">
              <w:rPr>
                <w:rFonts w:ascii="Arial" w:eastAsia="Times New Roman" w:hAnsi="Arial" w:cs="Arial"/>
                <w:b/>
                <w:sz w:val="24"/>
                <w:szCs w:val="24"/>
                <w:lang w:eastAsia="en-IE"/>
              </w:rPr>
              <w:t>SESE</w:t>
            </w:r>
          </w:p>
        </w:tc>
        <w:tc>
          <w:tcPr>
            <w:tcW w:w="7433" w:type="dxa"/>
          </w:tcPr>
          <w:p w:rsidR="00AE6AFF" w:rsidRDefault="00771486" w:rsidP="0077148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IE"/>
              </w:rPr>
            </w:pPr>
            <w:r w:rsidRPr="00771486">
              <w:rPr>
                <w:rFonts w:ascii="Arial" w:eastAsia="Times New Roman" w:hAnsi="Arial" w:cs="Arial"/>
                <w:b/>
                <w:sz w:val="24"/>
                <w:szCs w:val="24"/>
                <w:lang w:eastAsia="en-IE"/>
              </w:rPr>
              <w:t>History</w:t>
            </w:r>
          </w:p>
          <w:p w:rsidR="00771486" w:rsidRDefault="00771486" w:rsidP="00771486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en-IE"/>
              </w:rPr>
              <w:t>The Vikings</w:t>
            </w:r>
          </w:p>
          <w:p w:rsidR="00771486" w:rsidRPr="006B0FA4" w:rsidRDefault="00771486" w:rsidP="0077148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History Quest: Chapter 11</w:t>
            </w:r>
          </w:p>
          <w:p w:rsidR="006B0FA4" w:rsidRPr="006B0FA4" w:rsidRDefault="006B0FA4" w:rsidP="0077148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The Vikings in Ireland</w:t>
            </w:r>
          </w:p>
          <w:p w:rsidR="006B0FA4" w:rsidRPr="00771486" w:rsidRDefault="006B0FA4" w:rsidP="0077148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Round Towers, Monasteries and Viking dwellings</w:t>
            </w:r>
          </w:p>
          <w:p w:rsidR="00771486" w:rsidRPr="00771486" w:rsidRDefault="00771486" w:rsidP="00771486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en-IE"/>
              </w:rPr>
            </w:pPr>
          </w:p>
          <w:p w:rsidR="00771486" w:rsidRDefault="00AE6AFF" w:rsidP="0077148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IE"/>
              </w:rPr>
            </w:pPr>
            <w:r w:rsidRPr="00771486">
              <w:rPr>
                <w:rFonts w:ascii="Arial" w:eastAsia="Times New Roman" w:hAnsi="Arial" w:cs="Arial"/>
                <w:b/>
                <w:sz w:val="24"/>
                <w:szCs w:val="24"/>
                <w:lang w:eastAsia="en-IE"/>
              </w:rPr>
              <w:t>S</w:t>
            </w:r>
            <w:r w:rsidR="00771486" w:rsidRPr="00771486">
              <w:rPr>
                <w:rFonts w:ascii="Arial" w:eastAsia="Times New Roman" w:hAnsi="Arial" w:cs="Arial"/>
                <w:b/>
                <w:sz w:val="24"/>
                <w:szCs w:val="24"/>
                <w:lang w:eastAsia="en-IE"/>
              </w:rPr>
              <w:t>cience</w:t>
            </w:r>
          </w:p>
          <w:p w:rsidR="006B0FA4" w:rsidRDefault="006B0FA4" w:rsidP="006B0FA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n-IE"/>
              </w:rPr>
              <w:t>Testing your heart rate</w:t>
            </w:r>
          </w:p>
          <w:p w:rsidR="006B0FA4" w:rsidRPr="006B0FA4" w:rsidRDefault="006B0FA4" w:rsidP="006B0FA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n-IE"/>
              </w:rPr>
              <w:t>Experiment to prove the 4 stages of the water cycle</w:t>
            </w:r>
          </w:p>
          <w:p w:rsidR="00771486" w:rsidRDefault="00771486" w:rsidP="0077148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IE"/>
              </w:rPr>
            </w:pPr>
          </w:p>
          <w:p w:rsidR="00771486" w:rsidRDefault="00771486" w:rsidP="0077148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n-IE"/>
              </w:rPr>
              <w:t>Geography</w:t>
            </w:r>
          </w:p>
          <w:p w:rsidR="00771486" w:rsidRDefault="00771486" w:rsidP="00771486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en-IE"/>
              </w:rPr>
              <w:t>Homes</w:t>
            </w:r>
          </w:p>
          <w:p w:rsidR="00771486" w:rsidRPr="00771486" w:rsidRDefault="00771486" w:rsidP="0077148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Geography Quest: Chapter 10</w:t>
            </w:r>
          </w:p>
        </w:tc>
      </w:tr>
      <w:tr w:rsidR="00AE6AFF" w:rsidRPr="0028281F" w:rsidTr="006674F9">
        <w:tc>
          <w:tcPr>
            <w:tcW w:w="1809" w:type="dxa"/>
          </w:tcPr>
          <w:p w:rsidR="00AE6AFF" w:rsidRPr="00AE6AFF" w:rsidRDefault="00AE6AFF" w:rsidP="006674F9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IE"/>
              </w:rPr>
            </w:pPr>
            <w:r w:rsidRPr="00AE6AFF">
              <w:rPr>
                <w:rFonts w:ascii="Arial" w:eastAsia="Times New Roman" w:hAnsi="Arial" w:cs="Arial"/>
                <w:b/>
                <w:sz w:val="24"/>
                <w:szCs w:val="24"/>
                <w:lang w:eastAsia="en-IE"/>
              </w:rPr>
              <w:t xml:space="preserve">Art </w:t>
            </w:r>
          </w:p>
        </w:tc>
        <w:tc>
          <w:tcPr>
            <w:tcW w:w="7433" w:type="dxa"/>
          </w:tcPr>
          <w:p w:rsidR="00AE6AFF" w:rsidRPr="00771486" w:rsidRDefault="00771486" w:rsidP="00771486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en-IE"/>
              </w:rPr>
            </w:pPr>
            <w:r w:rsidRPr="00771486">
              <w:rPr>
                <w:rFonts w:ascii="Arial" w:eastAsia="Times New Roman" w:hAnsi="Arial" w:cs="Arial"/>
                <w:i/>
                <w:sz w:val="24"/>
                <w:szCs w:val="24"/>
                <w:lang w:eastAsia="en-IE"/>
              </w:rPr>
              <w:t>Viking Art</w:t>
            </w:r>
          </w:p>
          <w:p w:rsidR="00771486" w:rsidRPr="006B0FA4" w:rsidRDefault="006B0FA4" w:rsidP="006B0FA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 xml:space="preserve">Construction –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Makimng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 xml:space="preserve"> Our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own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 xml:space="preserve"> Space Craft</w:t>
            </w:r>
          </w:p>
          <w:p w:rsidR="006B0FA4" w:rsidRPr="006B0FA4" w:rsidRDefault="006B0FA4" w:rsidP="006B0FA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Drawing and colour- Designing your own football boots</w:t>
            </w:r>
          </w:p>
          <w:p w:rsidR="006B0FA4" w:rsidRPr="006B0FA4" w:rsidRDefault="006B0FA4" w:rsidP="006B0FA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Celtic designs</w:t>
            </w:r>
            <w:bookmarkStart w:id="0" w:name="_GoBack"/>
            <w:bookmarkEnd w:id="0"/>
          </w:p>
        </w:tc>
      </w:tr>
    </w:tbl>
    <w:p w:rsidR="00AE6AFF" w:rsidRDefault="00AE6AFF" w:rsidP="00AE6AFF"/>
    <w:p w:rsidR="00407370" w:rsidRDefault="006B0FA4"/>
    <w:sectPr w:rsidR="00407370" w:rsidSect="00CC59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05C02"/>
    <w:multiLevelType w:val="hybridMultilevel"/>
    <w:tmpl w:val="39B090D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B40931"/>
    <w:multiLevelType w:val="hybridMultilevel"/>
    <w:tmpl w:val="7D2C95C0"/>
    <w:lvl w:ilvl="0" w:tplc="1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0125BD4"/>
    <w:multiLevelType w:val="hybridMultilevel"/>
    <w:tmpl w:val="0094669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452EC7"/>
    <w:multiLevelType w:val="hybridMultilevel"/>
    <w:tmpl w:val="FD7E85F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5E59D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1B30F7"/>
    <w:multiLevelType w:val="hybridMultilevel"/>
    <w:tmpl w:val="49D041A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BA3DD6"/>
    <w:multiLevelType w:val="hybridMultilevel"/>
    <w:tmpl w:val="E0A8376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2430F9D"/>
    <w:multiLevelType w:val="hybridMultilevel"/>
    <w:tmpl w:val="94C6109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D93EB0"/>
    <w:multiLevelType w:val="hybridMultilevel"/>
    <w:tmpl w:val="5D306CD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D9452C"/>
    <w:multiLevelType w:val="hybridMultilevel"/>
    <w:tmpl w:val="BFB8954C"/>
    <w:lvl w:ilvl="0" w:tplc="77428CA2">
      <w:numFmt w:val="bullet"/>
      <w:lvlText w:val="-"/>
      <w:lvlJc w:val="left"/>
      <w:pPr>
        <w:ind w:left="3120" w:hanging="360"/>
      </w:pPr>
      <w:rPr>
        <w:rFonts w:ascii="Arial" w:eastAsia="Times New Roman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74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</w:abstractNum>
  <w:abstractNum w:abstractNumId="9" w15:restartNumberingAfterBreak="0">
    <w:nsid w:val="6FEF7D33"/>
    <w:multiLevelType w:val="hybridMultilevel"/>
    <w:tmpl w:val="7FE272E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374213"/>
    <w:multiLevelType w:val="hybridMultilevel"/>
    <w:tmpl w:val="1A904718"/>
    <w:lvl w:ilvl="0" w:tplc="AF5E59D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B5D6B46"/>
    <w:multiLevelType w:val="hybridMultilevel"/>
    <w:tmpl w:val="6226D5B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C25406"/>
    <w:multiLevelType w:val="hybridMultilevel"/>
    <w:tmpl w:val="675EFE80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10"/>
  </w:num>
  <w:num w:numId="9">
    <w:abstractNumId w:val="5"/>
  </w:num>
  <w:num w:numId="10">
    <w:abstractNumId w:val="11"/>
  </w:num>
  <w:num w:numId="11">
    <w:abstractNumId w:val="12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AFF"/>
    <w:rsid w:val="000975BA"/>
    <w:rsid w:val="006B0FA4"/>
    <w:rsid w:val="00771486"/>
    <w:rsid w:val="0081762B"/>
    <w:rsid w:val="00826EC6"/>
    <w:rsid w:val="00AE6AFF"/>
    <w:rsid w:val="00DA68F9"/>
    <w:rsid w:val="00DC4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B9028"/>
  <w15:chartTrackingRefBased/>
  <w15:docId w15:val="{DE9A7060-E00E-4411-90C5-1EF168BBD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AF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6A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6A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14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Butler</dc:creator>
  <cp:keywords/>
  <dc:description/>
  <cp:lastModifiedBy>David Brown</cp:lastModifiedBy>
  <cp:revision>2</cp:revision>
  <dcterms:created xsi:type="dcterms:W3CDTF">2020-11-20T10:57:00Z</dcterms:created>
  <dcterms:modified xsi:type="dcterms:W3CDTF">2020-11-20T10:57:00Z</dcterms:modified>
</cp:coreProperties>
</file>